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242A7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21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C27CBD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242A7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21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C27CBD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5577D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5577D0" w:rsidRPr="00DF520D">
        <w:rPr>
          <w:rFonts w:ascii="Times New Roman" w:hAnsi="Times New Roman"/>
          <w:sz w:val="24"/>
          <w:szCs w:val="24"/>
        </w:rPr>
        <w:t xml:space="preserve">головного спеціаліста </w:t>
      </w:r>
      <w:r w:rsidR="00DE1186" w:rsidRPr="00DE1186">
        <w:rPr>
          <w:rFonts w:ascii="Times New Roman" w:hAnsi="Times New Roman"/>
          <w:sz w:val="24"/>
          <w:szCs w:val="24"/>
        </w:rPr>
        <w:t>відділу соціального діалогу та соціально-трудових відносин</w:t>
      </w:r>
      <w:r w:rsidR="00E51C49">
        <w:rPr>
          <w:rFonts w:ascii="Times New Roman" w:hAnsi="Times New Roman"/>
          <w:sz w:val="24"/>
          <w:szCs w:val="24"/>
        </w:rPr>
        <w:t xml:space="preserve"> </w:t>
      </w:r>
      <w:r w:rsidR="005F4E0D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4"/>
        <w:gridCol w:w="4118"/>
        <w:gridCol w:w="4667"/>
      </w:tblGrid>
      <w:tr w:rsidR="00983759" w:rsidRPr="00CE208E" w:rsidTr="00B3737A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B3737A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B54E9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здійснює координаційно-методичні функції у сфері соціального діалогу та соціально-трудових відносин;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відповідні інформації, статистичні звіти відповідно до напрямків діяльності відділу;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своєчасно і якісно опрацьовує запити і звернення депутатів місцевих рад;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розглядає в установленому законодавством порядку звернення громадян;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сприяє підвищенню кваліфікації спеціалістів підвідомчих установ соціального захисту населення з питань трудового права;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виконує інші доручення керівництва Департаменту, начальника відділу;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координаційно-методичні функції та моніторинг інформації з питань праці;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здійснює позапланові контрольні заходи за окремими дорученнями керівництва Департаменту;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пропозиції стосовно вдосконалення нормативно-правової бази з питань, що належать до його компетенції, і вносить їх в установленому порядку на розгляд Міністерства соціальної політики України;</w:t>
            </w:r>
          </w:p>
          <w:p w:rsidR="00983759" w:rsidRPr="0013714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1186">
              <w:rPr>
                <w:rFonts w:ascii="Times New Roman" w:hAnsi="Times New Roman"/>
                <w:sz w:val="24"/>
                <w:szCs w:val="24"/>
                <w:lang w:eastAsia="ru-RU"/>
              </w:rPr>
              <w:t>- готує звіти до Міністерства соціальної політики України щодо напрямків діяльності відділу.</w:t>
            </w:r>
          </w:p>
        </w:tc>
      </w:tr>
      <w:tr w:rsidR="00983759" w:rsidRPr="00CE208E" w:rsidTr="00B3737A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B3737A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27C2E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B3737A">
        <w:trPr>
          <w:trHeight w:val="8216"/>
        </w:trPr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6F0675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C27CBD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Pr="00137146" w:rsidRDefault="00983759" w:rsidP="00F540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C27CBD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  <w:r w:rsidR="00AB54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3759" w:rsidRPr="00CE208E" w:rsidTr="00B3737A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5400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09609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2C7D69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2C7D69" w:rsidRPr="00C27CBD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2C7D69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C27CBD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C27CBD" w:rsidP="00C27CBD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03.04.2018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 10 - 00 год.</w:t>
            </w:r>
          </w:p>
        </w:tc>
      </w:tr>
      <w:tr w:rsidR="00983759" w:rsidRPr="00CE208E" w:rsidTr="00B3737A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54008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5400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B3737A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B3737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DB4FBC" w:rsidP="006F0675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>шого бакалавра</w:t>
            </w:r>
            <w:r w:rsidR="00221EDE">
              <w:rPr>
                <w:rFonts w:ascii="Times New Roman" w:hAnsi="Times New Roman"/>
                <w:sz w:val="24"/>
                <w:szCs w:val="24"/>
              </w:rPr>
              <w:t xml:space="preserve"> за спеціально</w:t>
            </w:r>
            <w:r w:rsidR="00DE1186" w:rsidRPr="00DE1186">
              <w:rPr>
                <w:rFonts w:ascii="Times New Roman" w:hAnsi="Times New Roman"/>
                <w:sz w:val="24"/>
                <w:szCs w:val="24"/>
              </w:rPr>
              <w:t>ст</w:t>
            </w:r>
            <w:r w:rsidR="00221EDE">
              <w:rPr>
                <w:rFonts w:ascii="Times New Roman" w:hAnsi="Times New Roman"/>
                <w:sz w:val="24"/>
                <w:szCs w:val="24"/>
              </w:rPr>
              <w:t xml:space="preserve">ями </w:t>
            </w:r>
            <w:r w:rsidR="006F0675">
              <w:rPr>
                <w:rFonts w:ascii="Times New Roman" w:hAnsi="Times New Roman"/>
                <w:sz w:val="24"/>
                <w:szCs w:val="24"/>
              </w:rPr>
              <w:t>«Державне управління» та/або</w:t>
            </w:r>
            <w:r w:rsidR="00DE1186" w:rsidRPr="00DE1186">
              <w:rPr>
                <w:rFonts w:ascii="Times New Roman" w:hAnsi="Times New Roman"/>
                <w:sz w:val="24"/>
                <w:szCs w:val="24"/>
              </w:rPr>
              <w:t xml:space="preserve">  «Правознав</w:t>
            </w:r>
            <w:r w:rsidR="00F773F7">
              <w:rPr>
                <w:rFonts w:ascii="Times New Roman" w:hAnsi="Times New Roman"/>
                <w:sz w:val="24"/>
                <w:szCs w:val="24"/>
              </w:rPr>
              <w:t xml:space="preserve">ство», </w:t>
            </w:r>
            <w:r w:rsidR="006F0675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F773F7">
              <w:rPr>
                <w:rFonts w:ascii="Times New Roman" w:hAnsi="Times New Roman"/>
                <w:sz w:val="24"/>
                <w:szCs w:val="24"/>
              </w:rPr>
              <w:t>«Економіка підприємства»</w:t>
            </w:r>
          </w:p>
        </w:tc>
      </w:tr>
      <w:tr w:rsidR="00983759" w:rsidRPr="00CE208E" w:rsidTr="00B3737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B3737A">
        <w:trPr>
          <w:trHeight w:val="690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54008">
            <w:pPr>
              <w:spacing w:before="150" w:after="15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B3737A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Вимоги до компетентності</w:t>
            </w:r>
          </w:p>
        </w:tc>
      </w:tr>
      <w:tr w:rsidR="00983759" w:rsidRPr="00CE208E" w:rsidTr="00B3737A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B3737A" w:rsidRPr="00CE208E" w:rsidTr="00B3737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137146" w:rsidRDefault="00B3737A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2736ED" w:rsidRDefault="00B3737A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Default="00B3737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B3737A" w:rsidRPr="002736ED" w:rsidRDefault="00B3737A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B3737A" w:rsidRPr="00CE208E" w:rsidTr="00B3737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8170A9" w:rsidRDefault="00B3737A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CA0C5D" w:rsidRDefault="00B3737A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CA0C5D" w:rsidRDefault="00B3737A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B3737A" w:rsidRPr="00CE208E" w:rsidTr="00B3737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137146" w:rsidRDefault="00B3737A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2736ED" w:rsidRDefault="00B3737A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Default="00B3737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B3737A" w:rsidRDefault="00B3737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B3737A" w:rsidRPr="002736ED" w:rsidRDefault="00B3737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737A" w:rsidRPr="00CE208E" w:rsidTr="00B3737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8170A9" w:rsidRDefault="00B3737A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Pr="00137146" w:rsidRDefault="00B3737A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37A" w:rsidRDefault="00B3737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B3737A" w:rsidRDefault="00B3737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B3737A" w:rsidRDefault="00B3737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B3737A" w:rsidRPr="00137146" w:rsidRDefault="00B3737A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B3737A">
        <w:tc>
          <w:tcPr>
            <w:tcW w:w="93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B3737A">
        <w:tc>
          <w:tcPr>
            <w:tcW w:w="46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B3737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7026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B3737A" w:rsidP="00A7026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6317FE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6317FE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6317FE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B3737A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5556DF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 xml:space="preserve">Кодекс законів про працю України;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охорону праці»;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оплату праці»;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відпустки»;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місцеве самоврядування в Україні»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 xml:space="preserve">Закон України «Про колективні договори і угоди»; 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соціальний діалог в Україні»;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звернення громадян»;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Закон України «Про місцеві державні адміністрації»</w:t>
            </w:r>
          </w:p>
          <w:p w:rsidR="00DE1186" w:rsidRPr="00DE1186" w:rsidRDefault="00DE1186" w:rsidP="00DE1186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186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13.02.2013 № 115 «Про порядок повідомної реєстрації галузевих (міжгалузевих) і територіальних угод, колективних договорів»</w:t>
            </w:r>
          </w:p>
          <w:p w:rsidR="00983759" w:rsidRPr="00D70B91" w:rsidRDefault="00983759" w:rsidP="00DE1186">
            <w:pPr>
              <w:tabs>
                <w:tab w:val="left" w:pos="414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3759" w:rsidRPr="00E27659" w:rsidRDefault="00983759" w:rsidP="00137146">
      <w:pPr>
        <w:spacing w:after="0" w:line="240" w:lineRule="auto"/>
      </w:pPr>
    </w:p>
    <w:sectPr w:rsidR="00983759" w:rsidRPr="00E27659" w:rsidSect="00FC0E73">
      <w:pgSz w:w="11906" w:h="16838"/>
      <w:pgMar w:top="127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096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C2E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577D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1EDE"/>
    <w:rsid w:val="002221F2"/>
    <w:rsid w:val="00222C6D"/>
    <w:rsid w:val="00233842"/>
    <w:rsid w:val="00234946"/>
    <w:rsid w:val="00236991"/>
    <w:rsid w:val="00241359"/>
    <w:rsid w:val="00242A70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C7D6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0D1F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556DF"/>
    <w:rsid w:val="005577D0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C6E0E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62"/>
    <w:rsid w:val="00631088"/>
    <w:rsid w:val="006317FE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0675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5B9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1DA"/>
    <w:rsid w:val="008D3202"/>
    <w:rsid w:val="008D3CB0"/>
    <w:rsid w:val="008D46BA"/>
    <w:rsid w:val="008D588E"/>
    <w:rsid w:val="008E2FB6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B6EAF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1A21"/>
    <w:rsid w:val="00A12C36"/>
    <w:rsid w:val="00A12D79"/>
    <w:rsid w:val="00A1473E"/>
    <w:rsid w:val="00A14BDF"/>
    <w:rsid w:val="00A15C15"/>
    <w:rsid w:val="00A17DCB"/>
    <w:rsid w:val="00A24AA7"/>
    <w:rsid w:val="00A24B5A"/>
    <w:rsid w:val="00A26194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263"/>
    <w:rsid w:val="00A705C9"/>
    <w:rsid w:val="00A721BB"/>
    <w:rsid w:val="00A721F8"/>
    <w:rsid w:val="00A74D81"/>
    <w:rsid w:val="00A77282"/>
    <w:rsid w:val="00A77F03"/>
    <w:rsid w:val="00A8204B"/>
    <w:rsid w:val="00A84096"/>
    <w:rsid w:val="00A8529A"/>
    <w:rsid w:val="00A857BC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4E9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3737A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2EDA"/>
    <w:rsid w:val="00C24951"/>
    <w:rsid w:val="00C249DC"/>
    <w:rsid w:val="00C2765C"/>
    <w:rsid w:val="00C27CBD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2CD0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4FBC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186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59"/>
    <w:rsid w:val="00E27677"/>
    <w:rsid w:val="00E31FC2"/>
    <w:rsid w:val="00E32E0B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1C49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678E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E7F43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4008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773F7"/>
    <w:rsid w:val="00F83354"/>
    <w:rsid w:val="00F833A1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B59EF"/>
    <w:rsid w:val="00FC0E72"/>
    <w:rsid w:val="00FC0E73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5400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54008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13</cp:revision>
  <cp:lastPrinted>2017-11-28T09:47:00Z</cp:lastPrinted>
  <dcterms:created xsi:type="dcterms:W3CDTF">2018-02-23T13:02:00Z</dcterms:created>
  <dcterms:modified xsi:type="dcterms:W3CDTF">2018-03-13T12:42:00Z</dcterms:modified>
</cp:coreProperties>
</file>